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C7" w:rsidRDefault="00BC5B52" w:rsidP="00B60AC7">
      <w:r w:rsidRPr="001859BA">
        <w:rPr>
          <w:rFonts w:ascii="Times New Roman" w:eastAsia="Arial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5B9CA4FA" wp14:editId="2371F884">
            <wp:extent cx="1310330" cy="830330"/>
            <wp:effectExtent l="0" t="0" r="4445" b="8255"/>
            <wp:docPr id="2" name="Bildobjekt 2" descr="D:\Flyttbar disk\Åtaganden\FORSA Riks\FOR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lyttbar disk\Åtaganden\FORSA Riks\FORSA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40" cy="85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52" w:rsidRDefault="00FB331F" w:rsidP="00B60A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Protokoll, </w:t>
      </w:r>
      <w:r w:rsidR="00BC5B52">
        <w:rPr>
          <w:b/>
          <w:sz w:val="24"/>
          <w:szCs w:val="24"/>
        </w:rPr>
        <w:t>FO</w:t>
      </w:r>
      <w:r w:rsidR="001D030C">
        <w:rPr>
          <w:b/>
          <w:sz w:val="24"/>
          <w:szCs w:val="24"/>
        </w:rPr>
        <w:t>RSA</w:t>
      </w:r>
      <w:r w:rsidR="00EF3ED6">
        <w:rPr>
          <w:b/>
          <w:sz w:val="24"/>
          <w:szCs w:val="24"/>
        </w:rPr>
        <w:t xml:space="preserve"> Småland Styrelse</w:t>
      </w:r>
      <w:r w:rsidR="00610DA4">
        <w:rPr>
          <w:b/>
          <w:sz w:val="24"/>
          <w:szCs w:val="24"/>
        </w:rPr>
        <w:t xml:space="preserve"> </w:t>
      </w:r>
    </w:p>
    <w:p w:rsidR="00297EB9" w:rsidRDefault="00BC5B52" w:rsidP="00297EB9">
      <w:pPr>
        <w:rPr>
          <w:sz w:val="24"/>
          <w:szCs w:val="24"/>
        </w:rPr>
      </w:pPr>
      <w:proofErr w:type="gramStart"/>
      <w:r w:rsidRPr="004B70EF">
        <w:rPr>
          <w:i/>
          <w:sz w:val="24"/>
          <w:szCs w:val="24"/>
        </w:rPr>
        <w:t>Närvarande:</w:t>
      </w:r>
      <w:r w:rsidR="00211D6A">
        <w:rPr>
          <w:sz w:val="24"/>
          <w:szCs w:val="24"/>
        </w:rPr>
        <w:t>,</w:t>
      </w:r>
      <w:proofErr w:type="gramEnd"/>
      <w:r w:rsidR="00FA2AA9" w:rsidRPr="00FA2AA9">
        <w:rPr>
          <w:sz w:val="24"/>
          <w:szCs w:val="24"/>
        </w:rPr>
        <w:t xml:space="preserve"> </w:t>
      </w:r>
      <w:r w:rsidR="00FA2AA9">
        <w:rPr>
          <w:sz w:val="24"/>
          <w:szCs w:val="24"/>
        </w:rPr>
        <w:t>Therese Magnusson, Mats Anderberg</w:t>
      </w:r>
      <w:r w:rsidR="004E710D">
        <w:rPr>
          <w:sz w:val="24"/>
          <w:szCs w:val="24"/>
        </w:rPr>
        <w:t xml:space="preserve">, </w:t>
      </w:r>
      <w:r w:rsidR="00FA2AA9">
        <w:rPr>
          <w:sz w:val="24"/>
          <w:szCs w:val="24"/>
        </w:rPr>
        <w:t>Kulla Person Kraft</w:t>
      </w:r>
      <w:r w:rsidR="00A362A1">
        <w:rPr>
          <w:sz w:val="24"/>
          <w:szCs w:val="24"/>
        </w:rPr>
        <w:t xml:space="preserve">, </w:t>
      </w:r>
      <w:r w:rsidRPr="00EF0C32">
        <w:rPr>
          <w:sz w:val="24"/>
          <w:szCs w:val="24"/>
        </w:rPr>
        <w:t xml:space="preserve">Mats Karlsson (kassör), </w:t>
      </w:r>
      <w:r w:rsidR="00EB1965">
        <w:rPr>
          <w:sz w:val="24"/>
          <w:szCs w:val="24"/>
        </w:rPr>
        <w:t xml:space="preserve">Ellen </w:t>
      </w:r>
      <w:proofErr w:type="spellStart"/>
      <w:r w:rsidR="00EB1965">
        <w:rPr>
          <w:sz w:val="24"/>
          <w:szCs w:val="24"/>
        </w:rPr>
        <w:t>Parsland</w:t>
      </w:r>
      <w:proofErr w:type="spellEnd"/>
      <w:r w:rsidR="00EB1965">
        <w:rPr>
          <w:sz w:val="24"/>
          <w:szCs w:val="24"/>
        </w:rPr>
        <w:t xml:space="preserve">, </w:t>
      </w:r>
      <w:r w:rsidR="00D752AC">
        <w:rPr>
          <w:sz w:val="24"/>
          <w:szCs w:val="24"/>
        </w:rPr>
        <w:t>o</w:t>
      </w:r>
      <w:r w:rsidR="00EF0C32" w:rsidRPr="00EF0C32">
        <w:rPr>
          <w:sz w:val="24"/>
          <w:szCs w:val="24"/>
        </w:rPr>
        <w:t xml:space="preserve">ch </w:t>
      </w:r>
      <w:r w:rsidR="00297EB9" w:rsidRPr="00EF0C32">
        <w:rPr>
          <w:sz w:val="24"/>
          <w:szCs w:val="24"/>
        </w:rPr>
        <w:t>Maria Alm (</w:t>
      </w:r>
      <w:r w:rsidR="00EF3ED6" w:rsidRPr="00EF0C32">
        <w:rPr>
          <w:sz w:val="24"/>
          <w:szCs w:val="24"/>
        </w:rPr>
        <w:t>sekreterare</w:t>
      </w:r>
      <w:r w:rsidR="00FA2AA9">
        <w:rPr>
          <w:sz w:val="24"/>
          <w:szCs w:val="24"/>
        </w:rPr>
        <w:t>)</w:t>
      </w:r>
      <w:r w:rsidR="00A362A1">
        <w:rPr>
          <w:sz w:val="24"/>
          <w:szCs w:val="24"/>
        </w:rPr>
        <w:t xml:space="preserve">. Mikael </w:t>
      </w:r>
      <w:proofErr w:type="spellStart"/>
      <w:r w:rsidR="00A362A1">
        <w:rPr>
          <w:sz w:val="24"/>
          <w:szCs w:val="24"/>
        </w:rPr>
        <w:t>Skillmark</w:t>
      </w:r>
      <w:proofErr w:type="spellEnd"/>
      <w:r w:rsidR="00A362A1">
        <w:rPr>
          <w:sz w:val="24"/>
          <w:szCs w:val="24"/>
        </w:rPr>
        <w:t xml:space="preserve"> och Jesper Johansson (ordförande)</w:t>
      </w:r>
      <w:r w:rsidR="00DA7548">
        <w:rPr>
          <w:sz w:val="24"/>
          <w:szCs w:val="24"/>
        </w:rPr>
        <w:t xml:space="preserve"> </w:t>
      </w:r>
      <w:r w:rsidR="00A362A1">
        <w:rPr>
          <w:sz w:val="24"/>
          <w:szCs w:val="24"/>
        </w:rPr>
        <w:t>deltog from punkt 2.</w:t>
      </w:r>
      <w:r w:rsidR="00FA2AA9" w:rsidRPr="00FA2AA9">
        <w:rPr>
          <w:sz w:val="24"/>
          <w:szCs w:val="24"/>
        </w:rPr>
        <w:t xml:space="preserve"> </w:t>
      </w:r>
      <w:r w:rsidR="00E127A5">
        <w:rPr>
          <w:sz w:val="24"/>
          <w:szCs w:val="24"/>
        </w:rPr>
        <w:t xml:space="preserve">Med anledning av </w:t>
      </w:r>
      <w:r w:rsidR="00434390">
        <w:rPr>
          <w:sz w:val="24"/>
          <w:szCs w:val="24"/>
        </w:rPr>
        <w:t>Coronapandemin h</w:t>
      </w:r>
      <w:r w:rsidR="00DA7548">
        <w:rPr>
          <w:sz w:val="24"/>
          <w:szCs w:val="24"/>
        </w:rPr>
        <w:t>ö</w:t>
      </w:r>
      <w:r w:rsidR="00434390">
        <w:rPr>
          <w:sz w:val="24"/>
          <w:szCs w:val="24"/>
        </w:rPr>
        <w:t>lls styrelsemötet via Zoom.</w:t>
      </w:r>
      <w:r w:rsidR="00D40CBF">
        <w:rPr>
          <w:sz w:val="24"/>
          <w:szCs w:val="24"/>
        </w:rPr>
        <w:t xml:space="preserve"> </w:t>
      </w:r>
    </w:p>
    <w:p w:rsidR="00A362A1" w:rsidRPr="00A362A1" w:rsidRDefault="00FA2AA9" w:rsidP="0013195B">
      <w:pPr>
        <w:pStyle w:val="Liststycke"/>
        <w:numPr>
          <w:ilvl w:val="0"/>
          <w:numId w:val="3"/>
        </w:numPr>
        <w:jc w:val="both"/>
        <w:rPr>
          <w:sz w:val="24"/>
          <w:szCs w:val="24"/>
        </w:rPr>
      </w:pPr>
      <w:r w:rsidRPr="00A362A1">
        <w:rPr>
          <w:b/>
          <w:sz w:val="24"/>
          <w:szCs w:val="24"/>
        </w:rPr>
        <w:t>Genomgång av föregåe</w:t>
      </w:r>
      <w:r w:rsidR="00A41863" w:rsidRPr="00A362A1">
        <w:rPr>
          <w:b/>
          <w:sz w:val="24"/>
          <w:szCs w:val="24"/>
        </w:rPr>
        <w:t>nde styrelsemötesprotokoll 202</w:t>
      </w:r>
      <w:r w:rsidR="00A362A1" w:rsidRPr="00A362A1">
        <w:rPr>
          <w:b/>
          <w:sz w:val="24"/>
          <w:szCs w:val="24"/>
        </w:rPr>
        <w:t xml:space="preserve">1-11-02 </w:t>
      </w:r>
    </w:p>
    <w:p w:rsidR="00A362A1" w:rsidRDefault="00A362A1" w:rsidP="00A362A1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Maria A sammanfattande det centrala innehållet från föregående mötes protokoll.</w:t>
      </w:r>
    </w:p>
    <w:p w:rsidR="00A41863" w:rsidRPr="008E067E" w:rsidRDefault="00A41863" w:rsidP="00A41863">
      <w:pPr>
        <w:pStyle w:val="Liststycke"/>
        <w:ind w:left="502"/>
        <w:jc w:val="both"/>
        <w:rPr>
          <w:sz w:val="24"/>
          <w:szCs w:val="24"/>
        </w:rPr>
      </w:pPr>
    </w:p>
    <w:p w:rsidR="00A362A1" w:rsidRDefault="00A362A1" w:rsidP="00A41863">
      <w:pPr>
        <w:pStyle w:val="Liststyck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Utvärdering av F</w:t>
      </w:r>
      <w:r w:rsidR="00661FE8">
        <w:rPr>
          <w:b/>
          <w:sz w:val="24"/>
          <w:szCs w:val="24"/>
        </w:rPr>
        <w:t>ORSA</w:t>
      </w:r>
      <w:r>
        <w:rPr>
          <w:b/>
          <w:sz w:val="24"/>
          <w:szCs w:val="24"/>
        </w:rPr>
        <w:t xml:space="preserve"> Café 23 november.</w:t>
      </w:r>
    </w:p>
    <w:p w:rsidR="00D76C84" w:rsidRDefault="00A362A1" w:rsidP="00F161CB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Programmet bestod av att studenter från socialt arbete i Kalmar presenterade två kandidatuppsatser. </w:t>
      </w:r>
      <w:r w:rsidR="00DA7548">
        <w:rPr>
          <w:sz w:val="24"/>
          <w:szCs w:val="24"/>
        </w:rPr>
        <w:t xml:space="preserve">Styrelsen </w:t>
      </w:r>
      <w:r>
        <w:rPr>
          <w:sz w:val="24"/>
          <w:szCs w:val="24"/>
        </w:rPr>
        <w:t xml:space="preserve">var överens om att det </w:t>
      </w:r>
      <w:r w:rsidR="00DA7548">
        <w:rPr>
          <w:sz w:val="24"/>
          <w:szCs w:val="24"/>
        </w:rPr>
        <w:t xml:space="preserve">var </w:t>
      </w:r>
      <w:r>
        <w:rPr>
          <w:sz w:val="24"/>
          <w:szCs w:val="24"/>
        </w:rPr>
        <w:t>väldigt intressanta uppsatser och att studenterna genomförde presentationer</w:t>
      </w:r>
      <w:r w:rsidR="00661FE8">
        <w:rPr>
          <w:sz w:val="24"/>
          <w:szCs w:val="24"/>
        </w:rPr>
        <w:t xml:space="preserve"> på ett mycket professionellt sätt.</w:t>
      </w:r>
      <w:r w:rsidR="00F161CB">
        <w:rPr>
          <w:sz w:val="24"/>
          <w:szCs w:val="24"/>
        </w:rPr>
        <w:t xml:space="preserve"> Tyvärr </w:t>
      </w:r>
      <w:proofErr w:type="gramStart"/>
      <w:r w:rsidR="00F161CB">
        <w:rPr>
          <w:sz w:val="24"/>
          <w:szCs w:val="24"/>
        </w:rPr>
        <w:t>var  det</w:t>
      </w:r>
      <w:proofErr w:type="gramEnd"/>
      <w:r w:rsidR="00F161CB">
        <w:rPr>
          <w:sz w:val="24"/>
          <w:szCs w:val="24"/>
        </w:rPr>
        <w:t xml:space="preserve"> få deltagare, endast några få utöver styrelsen. Inbjudan hade spridits på flera olika sätt och nått dem som F</w:t>
      </w:r>
      <w:r w:rsidR="00661FE8">
        <w:rPr>
          <w:sz w:val="24"/>
          <w:szCs w:val="24"/>
        </w:rPr>
        <w:t>ORSA Småland</w:t>
      </w:r>
      <w:r w:rsidR="00F161CB">
        <w:rPr>
          <w:sz w:val="24"/>
          <w:szCs w:val="24"/>
        </w:rPr>
        <w:t xml:space="preserve"> brukar skicka ut till. Studenterna </w:t>
      </w:r>
      <w:r w:rsidR="00661FE8">
        <w:rPr>
          <w:sz w:val="24"/>
          <w:szCs w:val="24"/>
        </w:rPr>
        <w:t xml:space="preserve">som presenterade sina uppsatser </w:t>
      </w:r>
      <w:r w:rsidR="00F161CB">
        <w:rPr>
          <w:sz w:val="24"/>
          <w:szCs w:val="24"/>
        </w:rPr>
        <w:t xml:space="preserve">var dock nöjda.  </w:t>
      </w:r>
    </w:p>
    <w:p w:rsidR="00F161CB" w:rsidRPr="00F161CB" w:rsidRDefault="00F161CB" w:rsidP="00F161CB">
      <w:pPr>
        <w:pStyle w:val="Liststycke"/>
        <w:ind w:left="502"/>
        <w:jc w:val="both"/>
        <w:rPr>
          <w:sz w:val="24"/>
          <w:szCs w:val="24"/>
        </w:rPr>
      </w:pPr>
    </w:p>
    <w:p w:rsidR="00661FE8" w:rsidRPr="00661FE8" w:rsidRDefault="00F161CB" w:rsidP="00661FE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61FE8">
        <w:rPr>
          <w:b/>
          <w:sz w:val="24"/>
          <w:szCs w:val="24"/>
        </w:rPr>
        <w:t>Planering av FORSA Smålands verksamhet under våren 2022</w:t>
      </w:r>
    </w:p>
    <w:p w:rsidR="00F161CB" w:rsidRDefault="00F161CB" w:rsidP="00F161CB">
      <w:pPr>
        <w:pStyle w:val="Liststycke"/>
        <w:ind w:left="502"/>
        <w:rPr>
          <w:b/>
          <w:sz w:val="24"/>
          <w:szCs w:val="24"/>
        </w:rPr>
      </w:pPr>
      <w:r>
        <w:rPr>
          <w:sz w:val="24"/>
          <w:szCs w:val="24"/>
        </w:rPr>
        <w:t>F</w:t>
      </w:r>
      <w:r w:rsidR="00661FE8">
        <w:rPr>
          <w:sz w:val="24"/>
          <w:szCs w:val="24"/>
        </w:rPr>
        <w:t>ORSA</w:t>
      </w:r>
      <w:r>
        <w:rPr>
          <w:sz w:val="24"/>
          <w:szCs w:val="24"/>
        </w:rPr>
        <w:t xml:space="preserve"> Riks årsmöte kommer att äga rum den 16 mars. De lokala föreningarnas årsmöten ska genomföras en månad innan. Datum för FORSA </w:t>
      </w:r>
      <w:r w:rsidR="00584090">
        <w:rPr>
          <w:sz w:val="24"/>
          <w:szCs w:val="24"/>
        </w:rPr>
        <w:t>S</w:t>
      </w:r>
      <w:r>
        <w:rPr>
          <w:sz w:val="24"/>
          <w:szCs w:val="24"/>
        </w:rPr>
        <w:t xml:space="preserve">målands årsmöte bestämdes till den </w:t>
      </w:r>
      <w:r w:rsidRPr="00F161CB">
        <w:rPr>
          <w:b/>
          <w:sz w:val="24"/>
          <w:szCs w:val="24"/>
        </w:rPr>
        <w:t xml:space="preserve">15 februari </w:t>
      </w:r>
      <w:r>
        <w:rPr>
          <w:b/>
          <w:sz w:val="24"/>
          <w:szCs w:val="24"/>
        </w:rPr>
        <w:t xml:space="preserve">kl. </w:t>
      </w:r>
      <w:proofErr w:type="gramStart"/>
      <w:r w:rsidRPr="00F161CB">
        <w:rPr>
          <w:b/>
          <w:sz w:val="24"/>
          <w:szCs w:val="24"/>
        </w:rPr>
        <w:t>17.30</w:t>
      </w:r>
      <w:r>
        <w:rPr>
          <w:b/>
          <w:sz w:val="24"/>
          <w:szCs w:val="24"/>
        </w:rPr>
        <w:t xml:space="preserve">. </w:t>
      </w:r>
      <w:r w:rsidR="00655DCF">
        <w:rPr>
          <w:b/>
          <w:sz w:val="24"/>
          <w:szCs w:val="24"/>
        </w:rPr>
        <w:t xml:space="preserve"> </w:t>
      </w:r>
      <w:r w:rsidR="00655DCF" w:rsidRPr="00655DCF">
        <w:rPr>
          <w:sz w:val="24"/>
          <w:szCs w:val="24"/>
        </w:rPr>
        <w:t>Mats</w:t>
      </w:r>
      <w:proofErr w:type="gramEnd"/>
      <w:r w:rsidR="00655DCF" w:rsidRPr="00655DCF">
        <w:rPr>
          <w:sz w:val="24"/>
          <w:szCs w:val="24"/>
        </w:rPr>
        <w:t xml:space="preserve"> K</w:t>
      </w:r>
      <w:r w:rsidR="00655DCF">
        <w:rPr>
          <w:sz w:val="24"/>
          <w:szCs w:val="24"/>
        </w:rPr>
        <w:t>.</w:t>
      </w:r>
      <w:r w:rsidR="00655DCF" w:rsidRPr="00655DCF">
        <w:rPr>
          <w:sz w:val="24"/>
          <w:szCs w:val="24"/>
        </w:rPr>
        <w:t xml:space="preserve"> tar kontakt med revisorerna samt gör ett bokslut. Jesper skriver verksamhetsberättelse</w:t>
      </w:r>
      <w:r w:rsidR="00655DCF">
        <w:rPr>
          <w:sz w:val="24"/>
          <w:szCs w:val="24"/>
        </w:rPr>
        <w:t>. Kallelsen till årsmötet måste gå ut senast den 18 januari.</w:t>
      </w:r>
    </w:p>
    <w:p w:rsidR="00584090" w:rsidRDefault="00584090" w:rsidP="00F161CB">
      <w:pPr>
        <w:pStyle w:val="Liststycke"/>
        <w:ind w:left="502"/>
        <w:rPr>
          <w:sz w:val="24"/>
          <w:szCs w:val="24"/>
        </w:rPr>
      </w:pPr>
    </w:p>
    <w:p w:rsidR="00F161CB" w:rsidRDefault="00F161CB" w:rsidP="00F161CB">
      <w:pPr>
        <w:pStyle w:val="Liststycke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Styrelsemöten </w:t>
      </w:r>
      <w:r w:rsidR="00661FE8">
        <w:rPr>
          <w:sz w:val="24"/>
          <w:szCs w:val="24"/>
        </w:rPr>
        <w:t xml:space="preserve">för våren 2022 </w:t>
      </w:r>
      <w:r>
        <w:rPr>
          <w:sz w:val="24"/>
          <w:szCs w:val="24"/>
        </w:rPr>
        <w:t xml:space="preserve">bokades följande datum: </w:t>
      </w:r>
      <w:r w:rsidRPr="00F161CB">
        <w:rPr>
          <w:b/>
          <w:sz w:val="24"/>
          <w:szCs w:val="24"/>
        </w:rPr>
        <w:t xml:space="preserve">18 januari, 8 mars, 12 </w:t>
      </w:r>
      <w:r>
        <w:rPr>
          <w:b/>
          <w:sz w:val="24"/>
          <w:szCs w:val="24"/>
        </w:rPr>
        <w:t>a</w:t>
      </w:r>
      <w:r w:rsidRPr="00F161CB">
        <w:rPr>
          <w:b/>
          <w:sz w:val="24"/>
          <w:szCs w:val="24"/>
        </w:rPr>
        <w:t>pril samt 14 juni</w:t>
      </w:r>
      <w:r>
        <w:rPr>
          <w:sz w:val="24"/>
          <w:szCs w:val="24"/>
        </w:rPr>
        <w:t>. Styrelsemötena börjar kl. 16.15.</w:t>
      </w:r>
    </w:p>
    <w:p w:rsidR="00F161CB" w:rsidRDefault="00F161CB" w:rsidP="00F161CB">
      <w:pPr>
        <w:pStyle w:val="Liststycke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61CB" w:rsidRDefault="00F161CB" w:rsidP="00F161CB">
      <w:pPr>
        <w:pStyle w:val="Liststycke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Under våren </w:t>
      </w:r>
      <w:proofErr w:type="spellStart"/>
      <w:r>
        <w:rPr>
          <w:sz w:val="24"/>
          <w:szCs w:val="24"/>
        </w:rPr>
        <w:t>arrangers</w:t>
      </w:r>
      <w:proofErr w:type="spellEnd"/>
      <w:r>
        <w:rPr>
          <w:sz w:val="24"/>
          <w:szCs w:val="24"/>
        </w:rPr>
        <w:t xml:space="preserve"> två FORSA caféer, </w:t>
      </w:r>
      <w:r w:rsidRPr="00584090">
        <w:rPr>
          <w:b/>
          <w:sz w:val="24"/>
          <w:szCs w:val="24"/>
        </w:rPr>
        <w:t>den 15 februari (</w:t>
      </w:r>
      <w:r>
        <w:rPr>
          <w:sz w:val="24"/>
          <w:szCs w:val="24"/>
        </w:rPr>
        <w:t>i</w:t>
      </w:r>
      <w:r w:rsidR="00655DCF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584090">
        <w:rPr>
          <w:sz w:val="24"/>
          <w:szCs w:val="24"/>
        </w:rPr>
        <w:t>m</w:t>
      </w:r>
      <w:r>
        <w:rPr>
          <w:sz w:val="24"/>
          <w:szCs w:val="24"/>
        </w:rPr>
        <w:t xml:space="preserve">band med </w:t>
      </w:r>
      <w:r w:rsidR="00584090">
        <w:rPr>
          <w:sz w:val="24"/>
          <w:szCs w:val="24"/>
        </w:rPr>
        <w:t>å</w:t>
      </w:r>
      <w:r>
        <w:rPr>
          <w:sz w:val="24"/>
          <w:szCs w:val="24"/>
        </w:rPr>
        <w:t xml:space="preserve">rsmötet) samt </w:t>
      </w:r>
      <w:r w:rsidRPr="00584090">
        <w:rPr>
          <w:b/>
          <w:sz w:val="24"/>
          <w:szCs w:val="24"/>
        </w:rPr>
        <w:t>den 3 maj</w:t>
      </w:r>
      <w:r>
        <w:rPr>
          <w:sz w:val="24"/>
          <w:szCs w:val="24"/>
        </w:rPr>
        <w:t xml:space="preserve">. </w:t>
      </w:r>
      <w:r w:rsidR="00584090">
        <w:rPr>
          <w:sz w:val="24"/>
          <w:szCs w:val="24"/>
        </w:rPr>
        <w:t xml:space="preserve">Caféerna börjar </w:t>
      </w:r>
      <w:proofErr w:type="spellStart"/>
      <w:r w:rsidR="00584090">
        <w:rPr>
          <w:sz w:val="24"/>
          <w:szCs w:val="24"/>
        </w:rPr>
        <w:t>kl</w:t>
      </w:r>
      <w:proofErr w:type="spellEnd"/>
      <w:r w:rsidR="00584090">
        <w:rPr>
          <w:sz w:val="24"/>
          <w:szCs w:val="24"/>
        </w:rPr>
        <w:t xml:space="preserve"> 16.00 och pågår tom 17.30.</w:t>
      </w:r>
    </w:p>
    <w:p w:rsidR="00584090" w:rsidRDefault="00584090" w:rsidP="00F161CB">
      <w:pPr>
        <w:pStyle w:val="Liststycke"/>
        <w:ind w:left="502"/>
        <w:rPr>
          <w:sz w:val="24"/>
          <w:szCs w:val="24"/>
        </w:rPr>
      </w:pPr>
    </w:p>
    <w:p w:rsidR="00584090" w:rsidRDefault="00661FE8" w:rsidP="00F161CB">
      <w:pPr>
        <w:pStyle w:val="Liststycke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I samband med diskussion om </w:t>
      </w:r>
      <w:r w:rsidR="00584090">
        <w:rPr>
          <w:sz w:val="24"/>
          <w:szCs w:val="24"/>
        </w:rPr>
        <w:t xml:space="preserve">teman för </w:t>
      </w:r>
      <w:proofErr w:type="spellStart"/>
      <w:r w:rsidR="00584090">
        <w:rPr>
          <w:sz w:val="24"/>
          <w:szCs w:val="24"/>
        </w:rPr>
        <w:t>caférna</w:t>
      </w:r>
      <w:proofErr w:type="spellEnd"/>
      <w:r w:rsidR="00584090">
        <w:rPr>
          <w:sz w:val="24"/>
          <w:szCs w:val="24"/>
        </w:rPr>
        <w:t xml:space="preserve"> nämnde Kulla att </w:t>
      </w:r>
      <w:r>
        <w:rPr>
          <w:sz w:val="24"/>
          <w:szCs w:val="24"/>
        </w:rPr>
        <w:t>S</w:t>
      </w:r>
      <w:r w:rsidR="00584090">
        <w:rPr>
          <w:sz w:val="24"/>
          <w:szCs w:val="24"/>
        </w:rPr>
        <w:t xml:space="preserve">ocial </w:t>
      </w:r>
      <w:proofErr w:type="spellStart"/>
      <w:r w:rsidR="00584090">
        <w:rPr>
          <w:sz w:val="24"/>
          <w:szCs w:val="24"/>
        </w:rPr>
        <w:t>work</w:t>
      </w:r>
      <w:proofErr w:type="spellEnd"/>
      <w:r w:rsidR="00584090">
        <w:rPr>
          <w:sz w:val="24"/>
          <w:szCs w:val="24"/>
        </w:rPr>
        <w:t xml:space="preserve"> </w:t>
      </w:r>
      <w:proofErr w:type="spellStart"/>
      <w:r w:rsidR="00584090">
        <w:rPr>
          <w:sz w:val="24"/>
          <w:szCs w:val="24"/>
        </w:rPr>
        <w:t>day</w:t>
      </w:r>
      <w:proofErr w:type="spellEnd"/>
      <w:r w:rsidR="00584090">
        <w:rPr>
          <w:sz w:val="24"/>
          <w:szCs w:val="24"/>
        </w:rPr>
        <w:t xml:space="preserve"> äger rum den 15 mars och att temat kommer att handla om en ”ekosocial yrkesmässig vardag”. Kulla fick i uppdrag att undersöka om detta är något som FORSA Småland kan </w:t>
      </w:r>
      <w:r w:rsidR="00655DCF">
        <w:rPr>
          <w:sz w:val="24"/>
          <w:szCs w:val="24"/>
        </w:rPr>
        <w:t>vara medarrangör</w:t>
      </w:r>
      <w:r>
        <w:rPr>
          <w:sz w:val="24"/>
          <w:szCs w:val="24"/>
        </w:rPr>
        <w:t xml:space="preserve"> till.</w:t>
      </w:r>
    </w:p>
    <w:p w:rsidR="00F161CB" w:rsidRPr="00B95DD2" w:rsidRDefault="00584090" w:rsidP="00661FE8">
      <w:pPr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Jesper rekapitulerade tidigare förslag på teman </w:t>
      </w:r>
      <w:r w:rsidR="00661FE8">
        <w:rPr>
          <w:sz w:val="24"/>
          <w:szCs w:val="24"/>
        </w:rPr>
        <w:t xml:space="preserve">för caféer </w:t>
      </w:r>
      <w:r>
        <w:rPr>
          <w:sz w:val="24"/>
          <w:szCs w:val="24"/>
        </w:rPr>
        <w:t xml:space="preserve">som finns nedtecknat i protokoll 2021-05-18. Styrelsen diskuterade dessa förslag samt ett förslag om gängkriminalitet som tema. </w:t>
      </w:r>
      <w:r w:rsidR="00DB5E27">
        <w:rPr>
          <w:sz w:val="24"/>
          <w:szCs w:val="24"/>
        </w:rPr>
        <w:t>Ett annat innehåll som nämndes var svårigheter att behålla socionomer inom främst socialtjänstens verksamheter samt socionomer</w:t>
      </w:r>
      <w:r w:rsidR="00655DCF">
        <w:rPr>
          <w:sz w:val="24"/>
          <w:szCs w:val="24"/>
        </w:rPr>
        <w:t>s</w:t>
      </w:r>
      <w:r w:rsidR="00DB5E27">
        <w:rPr>
          <w:sz w:val="24"/>
          <w:szCs w:val="24"/>
        </w:rPr>
        <w:t xml:space="preserve"> karriärmöjligheter. Mötet beslöt att gå vidare med den</w:t>
      </w:r>
      <w:r w:rsidR="00661FE8">
        <w:rPr>
          <w:sz w:val="24"/>
          <w:szCs w:val="24"/>
        </w:rPr>
        <w:t xml:space="preserve"> sistnämnda idén </w:t>
      </w:r>
      <w:r w:rsidR="00655DCF">
        <w:rPr>
          <w:sz w:val="24"/>
          <w:szCs w:val="24"/>
        </w:rPr>
        <w:t xml:space="preserve">för </w:t>
      </w:r>
      <w:r w:rsidR="00655DCF" w:rsidRPr="00655DCF">
        <w:rPr>
          <w:b/>
          <w:sz w:val="24"/>
          <w:szCs w:val="24"/>
        </w:rPr>
        <w:t>FORSA</w:t>
      </w:r>
      <w:r w:rsidR="00655DCF">
        <w:rPr>
          <w:b/>
          <w:sz w:val="24"/>
          <w:szCs w:val="24"/>
        </w:rPr>
        <w:t xml:space="preserve"> C</w:t>
      </w:r>
      <w:r w:rsidR="00655DCF" w:rsidRPr="00655DCF">
        <w:rPr>
          <w:b/>
          <w:sz w:val="24"/>
          <w:szCs w:val="24"/>
        </w:rPr>
        <w:t>afé 15 februari</w:t>
      </w:r>
      <w:r w:rsidR="00655DCF">
        <w:rPr>
          <w:sz w:val="24"/>
          <w:szCs w:val="24"/>
        </w:rPr>
        <w:t xml:space="preserve">, </w:t>
      </w:r>
      <w:r w:rsidR="00DB5E27">
        <w:rPr>
          <w:sz w:val="24"/>
          <w:szCs w:val="24"/>
        </w:rPr>
        <w:t>under arbetsnamnet</w:t>
      </w:r>
      <w:r w:rsidR="00661FE8">
        <w:rPr>
          <w:sz w:val="24"/>
          <w:szCs w:val="24"/>
        </w:rPr>
        <w:t xml:space="preserve"> </w:t>
      </w:r>
      <w:r w:rsidR="00DB5E27">
        <w:rPr>
          <w:sz w:val="24"/>
          <w:szCs w:val="24"/>
        </w:rPr>
        <w:t>”</w:t>
      </w:r>
      <w:proofErr w:type="spellStart"/>
      <w:r w:rsidR="00DB5E27">
        <w:rPr>
          <w:sz w:val="24"/>
          <w:szCs w:val="24"/>
        </w:rPr>
        <w:t>Should</w:t>
      </w:r>
      <w:proofErr w:type="spellEnd"/>
      <w:r w:rsidR="00DB5E27">
        <w:rPr>
          <w:sz w:val="24"/>
          <w:szCs w:val="24"/>
        </w:rPr>
        <w:t xml:space="preserve"> I </w:t>
      </w:r>
      <w:proofErr w:type="spellStart"/>
      <w:r w:rsidR="00DB5E27">
        <w:rPr>
          <w:sz w:val="24"/>
          <w:szCs w:val="24"/>
        </w:rPr>
        <w:t>stay</w:t>
      </w:r>
      <w:proofErr w:type="spellEnd"/>
      <w:r w:rsidR="00DB5E27">
        <w:rPr>
          <w:sz w:val="24"/>
          <w:szCs w:val="24"/>
        </w:rPr>
        <w:t xml:space="preserve"> or </w:t>
      </w:r>
      <w:proofErr w:type="spellStart"/>
      <w:r w:rsidR="00DB5E27">
        <w:rPr>
          <w:sz w:val="24"/>
          <w:szCs w:val="24"/>
        </w:rPr>
        <w:t>should</w:t>
      </w:r>
      <w:proofErr w:type="spellEnd"/>
      <w:r w:rsidR="00DB5E27">
        <w:rPr>
          <w:sz w:val="24"/>
          <w:szCs w:val="24"/>
        </w:rPr>
        <w:t xml:space="preserve"> I go”</w:t>
      </w:r>
      <w:r w:rsidR="00655DCF">
        <w:rPr>
          <w:sz w:val="24"/>
          <w:szCs w:val="24"/>
        </w:rPr>
        <w:t>. Jesper frågar Mikael Bengtsson</w:t>
      </w:r>
      <w:r w:rsidR="00661FE8">
        <w:rPr>
          <w:sz w:val="24"/>
          <w:szCs w:val="24"/>
        </w:rPr>
        <w:t xml:space="preserve"> om han kan ha en presentation kring ämnet. Mikael B. är</w:t>
      </w:r>
      <w:r w:rsidR="00655DCF">
        <w:rPr>
          <w:sz w:val="24"/>
          <w:szCs w:val="24"/>
        </w:rPr>
        <w:t xml:space="preserve"> lektor vid Linnéuniversitetet </w:t>
      </w:r>
      <w:r w:rsidR="00661FE8">
        <w:rPr>
          <w:sz w:val="24"/>
          <w:szCs w:val="24"/>
        </w:rPr>
        <w:t xml:space="preserve">och har </w:t>
      </w:r>
      <w:bookmarkStart w:id="0" w:name="_GoBack"/>
      <w:bookmarkEnd w:id="0"/>
      <w:r w:rsidR="00655DCF">
        <w:rPr>
          <w:sz w:val="24"/>
          <w:szCs w:val="24"/>
        </w:rPr>
        <w:t xml:space="preserve">skrivit en avhandling om </w:t>
      </w:r>
      <w:r w:rsidR="00DB5E27" w:rsidRPr="00DB5E2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sv-SE"/>
        </w:rPr>
        <w:t>Karriär och profession. Om positioner, statushierarki och mobilitet inom socionomyrket</w:t>
      </w:r>
      <w:r w:rsidR="00DB5E27" w:rsidRPr="00DB5E27">
        <w:rPr>
          <w:rFonts w:ascii="Times New Roman" w:eastAsia="Times New Roman" w:hAnsi="Times New Roman" w:cs="Times New Roman"/>
          <w:color w:val="auto"/>
          <w:sz w:val="24"/>
          <w:szCs w:val="24"/>
          <w:lang w:eastAsia="sv-SE"/>
        </w:rPr>
        <w:t xml:space="preserve">. </w:t>
      </w:r>
      <w:r w:rsidR="00655DCF">
        <w:rPr>
          <w:rFonts w:ascii="Times New Roman" w:eastAsia="Times New Roman" w:hAnsi="Times New Roman" w:cs="Times New Roman"/>
          <w:color w:val="auto"/>
          <w:sz w:val="24"/>
          <w:szCs w:val="24"/>
          <w:lang w:eastAsia="sv-SE"/>
        </w:rPr>
        <w:t xml:space="preserve">Det vore också bra med ett fackligt perspektiv och Mikael </w:t>
      </w:r>
      <w:proofErr w:type="spellStart"/>
      <w:r w:rsidR="00655DCF">
        <w:rPr>
          <w:rFonts w:ascii="Times New Roman" w:eastAsia="Times New Roman" w:hAnsi="Times New Roman" w:cs="Times New Roman"/>
          <w:color w:val="auto"/>
          <w:sz w:val="24"/>
          <w:szCs w:val="24"/>
          <w:lang w:eastAsia="sv-SE"/>
        </w:rPr>
        <w:t>Skillmark</w:t>
      </w:r>
      <w:proofErr w:type="spellEnd"/>
      <w:r w:rsidR="00655DCF">
        <w:rPr>
          <w:rFonts w:ascii="Times New Roman" w:eastAsia="Times New Roman" w:hAnsi="Times New Roman" w:cs="Times New Roman"/>
          <w:color w:val="auto"/>
          <w:sz w:val="24"/>
          <w:szCs w:val="24"/>
          <w:lang w:eastAsia="sv-SE"/>
        </w:rPr>
        <w:t xml:space="preserve"> tog </w:t>
      </w:r>
      <w:r w:rsidR="00655DCF">
        <w:rPr>
          <w:rFonts w:ascii="Times New Roman" w:eastAsia="Times New Roman" w:hAnsi="Times New Roman" w:cs="Times New Roman"/>
          <w:color w:val="auto"/>
          <w:sz w:val="24"/>
          <w:szCs w:val="24"/>
          <w:lang w:eastAsia="sv-SE"/>
        </w:rPr>
        <w:lastRenderedPageBreak/>
        <w:t>på sig att undersöka med SSR centralt. Mikael har tidigare haft kontakt med Josefin Johansson som då hade ett uppdrag som professionsstrateg inom SSR.</w:t>
      </w:r>
    </w:p>
    <w:p w:rsidR="00463143" w:rsidRPr="00FC4C34" w:rsidRDefault="00FC4D47" w:rsidP="00BF7AA3">
      <w:pPr>
        <w:pStyle w:val="Liststyck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Nationellt FORSA</w:t>
      </w:r>
      <w:r w:rsidR="00463143" w:rsidRPr="00FC4C34">
        <w:rPr>
          <w:b/>
          <w:sz w:val="24"/>
          <w:szCs w:val="24"/>
        </w:rPr>
        <w:t xml:space="preserve"> </w:t>
      </w:r>
      <w:r w:rsidR="00C0194A" w:rsidRPr="00FC4C34">
        <w:rPr>
          <w:b/>
          <w:sz w:val="24"/>
          <w:szCs w:val="24"/>
        </w:rPr>
        <w:t>S</w:t>
      </w:r>
      <w:r w:rsidR="00463143" w:rsidRPr="00FC4C34">
        <w:rPr>
          <w:b/>
          <w:sz w:val="24"/>
          <w:szCs w:val="24"/>
        </w:rPr>
        <w:t>ymposium</w:t>
      </w:r>
      <w:r w:rsidR="006541B8">
        <w:rPr>
          <w:b/>
          <w:sz w:val="24"/>
          <w:szCs w:val="24"/>
        </w:rPr>
        <w:t xml:space="preserve"> 2022 18/10 – 19</w:t>
      </w:r>
      <w:r>
        <w:rPr>
          <w:b/>
          <w:sz w:val="24"/>
          <w:szCs w:val="24"/>
        </w:rPr>
        <w:t>/10</w:t>
      </w:r>
    </w:p>
    <w:p w:rsidR="00B95DD2" w:rsidRDefault="00B95DD2" w:rsidP="00FC4D47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Jesper redogjorde för att det nationella symposiet krockar med ett internat för Nationell forskarskola för yrkesverksamma. Det är fyra universitet i södra Sverige som samarbetar om forskarskolan och risken är att potentiella deltagare i det Nationella FORSA symposiet deltar i forskarskolan. Jesper har diskuterat frågan med FORSA Riks som föreslog att flytta fram symposiet till den 20 och 21 oktober. Styrelsen för FORSA Småland föreslår i stället att flytta fram symposiet </w:t>
      </w:r>
      <w:proofErr w:type="spellStart"/>
      <w:r>
        <w:rPr>
          <w:sz w:val="24"/>
          <w:szCs w:val="24"/>
        </w:rPr>
        <w:t>tilll</w:t>
      </w:r>
      <w:proofErr w:type="spellEnd"/>
      <w:r>
        <w:rPr>
          <w:sz w:val="24"/>
          <w:szCs w:val="24"/>
        </w:rPr>
        <w:t xml:space="preserve"> </w:t>
      </w:r>
      <w:r w:rsidRPr="00DA7548">
        <w:rPr>
          <w:b/>
          <w:sz w:val="24"/>
          <w:szCs w:val="24"/>
        </w:rPr>
        <w:t>8- 9 november</w:t>
      </w:r>
      <w:r>
        <w:rPr>
          <w:sz w:val="24"/>
          <w:szCs w:val="24"/>
        </w:rPr>
        <w:t>.</w:t>
      </w:r>
      <w:r w:rsidR="00DA7548">
        <w:rPr>
          <w:sz w:val="24"/>
          <w:szCs w:val="24"/>
        </w:rPr>
        <w:t xml:space="preserve"> Jesper undersöker vidare så att de nya förslagna datumen inte krockar med andra större arrangemang.</w:t>
      </w:r>
    </w:p>
    <w:p w:rsidR="00DA7548" w:rsidRDefault="00DA7548" w:rsidP="00FC4D47">
      <w:pPr>
        <w:pStyle w:val="Liststycke"/>
        <w:ind w:left="502"/>
        <w:jc w:val="both"/>
        <w:rPr>
          <w:sz w:val="24"/>
          <w:szCs w:val="24"/>
        </w:rPr>
      </w:pPr>
    </w:p>
    <w:p w:rsidR="00DA7548" w:rsidRDefault="00DA7548" w:rsidP="00FC4D47">
      <w:pPr>
        <w:pStyle w:val="Liststycke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Jesper meddelade att Institutionen för socialt arbete sagt ja till att symposiet får använda Linnéuniversitetets lokaler utan någon kostnad. Jesper kommer att söka medel från CSA, se protokoll 2021-11-02. Redan under våren behöver styrelsen börja arbeta med planeringen av symposiet. För att underlätta arbetet bör olika arbetsgrupper bildas. Ett förslag är att utöka arbetsgrupperna med medlemmar i FORSA Småland som inte sitter i styrelsen.</w:t>
      </w:r>
    </w:p>
    <w:p w:rsidR="00DA7548" w:rsidRDefault="00DA7548" w:rsidP="00FC4D47">
      <w:pPr>
        <w:pStyle w:val="Liststycke"/>
        <w:ind w:left="502"/>
        <w:jc w:val="both"/>
        <w:rPr>
          <w:sz w:val="24"/>
          <w:szCs w:val="24"/>
        </w:rPr>
      </w:pPr>
    </w:p>
    <w:p w:rsidR="009E39EC" w:rsidRDefault="009E39EC" w:rsidP="009E39EC">
      <w:pPr>
        <w:pStyle w:val="Liststycke"/>
        <w:ind w:left="502"/>
        <w:jc w:val="both"/>
        <w:rPr>
          <w:sz w:val="24"/>
          <w:szCs w:val="24"/>
        </w:rPr>
      </w:pPr>
    </w:p>
    <w:p w:rsidR="004B70EF" w:rsidRPr="00DA7548" w:rsidRDefault="004B70EF" w:rsidP="00DA7548">
      <w:pPr>
        <w:spacing w:line="240" w:lineRule="auto"/>
        <w:rPr>
          <w:sz w:val="24"/>
          <w:szCs w:val="24"/>
        </w:rPr>
      </w:pPr>
    </w:p>
    <w:p w:rsidR="004B70EF" w:rsidRPr="004B70EF" w:rsidRDefault="004B70EF" w:rsidP="004B70EF">
      <w:pPr>
        <w:pStyle w:val="Liststycke"/>
        <w:spacing w:line="240" w:lineRule="auto"/>
        <w:ind w:left="502"/>
        <w:rPr>
          <w:sz w:val="24"/>
          <w:szCs w:val="24"/>
        </w:rPr>
      </w:pPr>
    </w:p>
    <w:p w:rsidR="00EF33C5" w:rsidRDefault="00DA7548" w:rsidP="00CA17E0">
      <w:pPr>
        <w:pStyle w:val="Liststycke"/>
        <w:spacing w:line="240" w:lineRule="auto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Maria Alm </w:t>
      </w:r>
      <w:r w:rsidR="00EF33C5">
        <w:rPr>
          <w:sz w:val="24"/>
          <w:szCs w:val="24"/>
        </w:rPr>
        <w:tab/>
      </w:r>
      <w:r w:rsidR="00CA17E0">
        <w:rPr>
          <w:sz w:val="24"/>
          <w:szCs w:val="24"/>
        </w:rPr>
        <w:tab/>
      </w:r>
      <w:r w:rsidR="00CA17E0">
        <w:rPr>
          <w:sz w:val="24"/>
          <w:szCs w:val="24"/>
        </w:rPr>
        <w:tab/>
        <w:t>Jesper Johansson</w:t>
      </w:r>
      <w:r w:rsidR="00EF33C5">
        <w:rPr>
          <w:sz w:val="24"/>
          <w:szCs w:val="24"/>
        </w:rPr>
        <w:tab/>
      </w:r>
    </w:p>
    <w:p w:rsidR="00BC5B52" w:rsidRPr="00BC5B52" w:rsidRDefault="004C4566" w:rsidP="004C4566">
      <w:pPr>
        <w:tabs>
          <w:tab w:val="left" w:pos="600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17E0">
        <w:rPr>
          <w:sz w:val="24"/>
          <w:szCs w:val="24"/>
        </w:rPr>
        <w:t xml:space="preserve">   </w:t>
      </w:r>
      <w:r w:rsidR="00250ED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055CBF">
        <w:rPr>
          <w:sz w:val="24"/>
          <w:szCs w:val="24"/>
        </w:rPr>
        <w:t>ekretera</w:t>
      </w:r>
      <w:r w:rsidR="00CA17E0">
        <w:rPr>
          <w:sz w:val="24"/>
          <w:szCs w:val="24"/>
        </w:rPr>
        <w:t xml:space="preserve">re                             </w:t>
      </w:r>
      <w:r w:rsidR="00250ED3">
        <w:rPr>
          <w:sz w:val="24"/>
          <w:szCs w:val="24"/>
        </w:rPr>
        <w:t xml:space="preserve">                                 </w:t>
      </w:r>
      <w:r w:rsidR="00CA17E0">
        <w:rPr>
          <w:sz w:val="24"/>
          <w:szCs w:val="24"/>
        </w:rPr>
        <w:t>O</w:t>
      </w:r>
      <w:r w:rsidR="00EF33C5">
        <w:rPr>
          <w:sz w:val="24"/>
          <w:szCs w:val="24"/>
        </w:rPr>
        <w:t>rdförande</w:t>
      </w:r>
      <w:r w:rsidR="00055CBF">
        <w:rPr>
          <w:sz w:val="24"/>
          <w:szCs w:val="24"/>
        </w:rPr>
        <w:t xml:space="preserve"> </w:t>
      </w:r>
    </w:p>
    <w:sectPr w:rsidR="00BC5B52" w:rsidRPr="00BC5B52" w:rsidSect="00BC5B52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047" w:rsidRDefault="00293047" w:rsidP="006B1171">
      <w:pPr>
        <w:spacing w:line="240" w:lineRule="auto"/>
      </w:pPr>
      <w:r>
        <w:separator/>
      </w:r>
    </w:p>
  </w:endnote>
  <w:endnote w:type="continuationSeparator" w:id="0">
    <w:p w:rsidR="00293047" w:rsidRDefault="00293047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0EF">
      <w:rPr>
        <w:noProof/>
      </w:rPr>
      <w:t>2</w:t>
    </w:r>
    <w:r>
      <w:fldChar w:fldCharType="end"/>
    </w:r>
    <w:r>
      <w:t xml:space="preserve"> (</w:t>
    </w:r>
    <w:r w:rsidR="003214EA">
      <w:rPr>
        <w:noProof/>
      </w:rPr>
      <w:fldChar w:fldCharType="begin"/>
    </w:r>
    <w:r w:rsidR="003214EA">
      <w:rPr>
        <w:noProof/>
      </w:rPr>
      <w:instrText xml:space="preserve"> NUMPAGES   \* MERGEFORMAT </w:instrText>
    </w:r>
    <w:r w:rsidR="003214EA">
      <w:rPr>
        <w:noProof/>
      </w:rPr>
      <w:fldChar w:fldCharType="separate"/>
    </w:r>
    <w:r w:rsidR="004B70EF">
      <w:rPr>
        <w:noProof/>
      </w:rPr>
      <w:t>2</w:t>
    </w:r>
    <w:r w:rsidR="003214EA">
      <w:rPr>
        <w:noProof/>
      </w:rPr>
      <w:fldChar w:fldCharType="end"/>
    </w:r>
    <w:r>
      <w:t>)</w:t>
    </w:r>
  </w:p>
  <w:p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41B8">
      <w:rPr>
        <w:noProof/>
      </w:rPr>
      <w:t>1</w:t>
    </w:r>
    <w:r>
      <w:fldChar w:fldCharType="end"/>
    </w:r>
    <w:r>
      <w:t xml:space="preserve"> (</w:t>
    </w:r>
    <w:r w:rsidR="00127459">
      <w:rPr>
        <w:noProof/>
      </w:rPr>
      <w:fldChar w:fldCharType="begin"/>
    </w:r>
    <w:r w:rsidR="00127459">
      <w:rPr>
        <w:noProof/>
      </w:rPr>
      <w:instrText xml:space="preserve"> NUMPAGES   \* MERGEFORMAT </w:instrText>
    </w:r>
    <w:r w:rsidR="00127459">
      <w:rPr>
        <w:noProof/>
      </w:rPr>
      <w:fldChar w:fldCharType="separate"/>
    </w:r>
    <w:r w:rsidR="006541B8">
      <w:rPr>
        <w:noProof/>
      </w:rPr>
      <w:t>1</w:t>
    </w:r>
    <w:r w:rsidR="00127459">
      <w:rPr>
        <w:noProof/>
      </w:rPr>
      <w:fldChar w:fldCharType="end"/>
    </w:r>
    <w:r>
      <w:t>)</w:t>
    </w:r>
  </w:p>
  <w:p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047" w:rsidRDefault="00293047" w:rsidP="006B1171">
      <w:pPr>
        <w:spacing w:line="240" w:lineRule="auto"/>
      </w:pPr>
      <w:r>
        <w:separator/>
      </w:r>
    </w:p>
  </w:footnote>
  <w:footnote w:type="continuationSeparator" w:id="0">
    <w:p w:rsidR="00293047" w:rsidRDefault="00293047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771"/>
    <w:multiLevelType w:val="hybridMultilevel"/>
    <w:tmpl w:val="80687C1C"/>
    <w:lvl w:ilvl="0" w:tplc="CBBA3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925"/>
    <w:multiLevelType w:val="hybridMultilevel"/>
    <w:tmpl w:val="893E88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D4525"/>
    <w:multiLevelType w:val="hybridMultilevel"/>
    <w:tmpl w:val="D62851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25F0"/>
    <w:multiLevelType w:val="hybridMultilevel"/>
    <w:tmpl w:val="27E6F9FA"/>
    <w:lvl w:ilvl="0" w:tplc="041D000F">
      <w:start w:val="1"/>
      <w:numFmt w:val="decimal"/>
      <w:lvlText w:val="%1."/>
      <w:lvlJc w:val="left"/>
      <w:pPr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ind w:left="1942" w:hanging="360"/>
      </w:pPr>
    </w:lvl>
    <w:lvl w:ilvl="2" w:tplc="041D001B" w:tentative="1">
      <w:start w:val="1"/>
      <w:numFmt w:val="lowerRoman"/>
      <w:lvlText w:val="%3."/>
      <w:lvlJc w:val="right"/>
      <w:pPr>
        <w:ind w:left="2662" w:hanging="180"/>
      </w:pPr>
    </w:lvl>
    <w:lvl w:ilvl="3" w:tplc="041D000F" w:tentative="1">
      <w:start w:val="1"/>
      <w:numFmt w:val="decimal"/>
      <w:lvlText w:val="%4."/>
      <w:lvlJc w:val="left"/>
      <w:pPr>
        <w:ind w:left="3382" w:hanging="360"/>
      </w:pPr>
    </w:lvl>
    <w:lvl w:ilvl="4" w:tplc="041D0019" w:tentative="1">
      <w:start w:val="1"/>
      <w:numFmt w:val="lowerLetter"/>
      <w:lvlText w:val="%5."/>
      <w:lvlJc w:val="left"/>
      <w:pPr>
        <w:ind w:left="4102" w:hanging="360"/>
      </w:pPr>
    </w:lvl>
    <w:lvl w:ilvl="5" w:tplc="041D001B" w:tentative="1">
      <w:start w:val="1"/>
      <w:numFmt w:val="lowerRoman"/>
      <w:lvlText w:val="%6."/>
      <w:lvlJc w:val="right"/>
      <w:pPr>
        <w:ind w:left="4822" w:hanging="180"/>
      </w:pPr>
    </w:lvl>
    <w:lvl w:ilvl="6" w:tplc="041D000F" w:tentative="1">
      <w:start w:val="1"/>
      <w:numFmt w:val="decimal"/>
      <w:lvlText w:val="%7."/>
      <w:lvlJc w:val="left"/>
      <w:pPr>
        <w:ind w:left="5542" w:hanging="360"/>
      </w:pPr>
    </w:lvl>
    <w:lvl w:ilvl="7" w:tplc="041D0019" w:tentative="1">
      <w:start w:val="1"/>
      <w:numFmt w:val="lowerLetter"/>
      <w:lvlText w:val="%8."/>
      <w:lvlJc w:val="left"/>
      <w:pPr>
        <w:ind w:left="6262" w:hanging="360"/>
      </w:pPr>
    </w:lvl>
    <w:lvl w:ilvl="8" w:tplc="041D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5AF6ABF"/>
    <w:multiLevelType w:val="hybridMultilevel"/>
    <w:tmpl w:val="CAA251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A228A"/>
    <w:multiLevelType w:val="hybridMultilevel"/>
    <w:tmpl w:val="CBF0305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A50A2"/>
    <w:multiLevelType w:val="hybridMultilevel"/>
    <w:tmpl w:val="C03077DE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F9602D"/>
    <w:multiLevelType w:val="hybridMultilevel"/>
    <w:tmpl w:val="C3645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82044"/>
    <w:multiLevelType w:val="hybridMultilevel"/>
    <w:tmpl w:val="D18099A0"/>
    <w:lvl w:ilvl="0" w:tplc="217040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11F527F"/>
    <w:multiLevelType w:val="hybridMultilevel"/>
    <w:tmpl w:val="4D96CBB8"/>
    <w:lvl w:ilvl="0" w:tplc="490231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4409"/>
    <w:multiLevelType w:val="hybridMultilevel"/>
    <w:tmpl w:val="47CE35A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D2020"/>
    <w:multiLevelType w:val="hybridMultilevel"/>
    <w:tmpl w:val="30385F3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68"/>
    <w:rsid w:val="0000337E"/>
    <w:rsid w:val="000210EC"/>
    <w:rsid w:val="00024CB9"/>
    <w:rsid w:val="00036E97"/>
    <w:rsid w:val="00055CBF"/>
    <w:rsid w:val="00067950"/>
    <w:rsid w:val="00075D2B"/>
    <w:rsid w:val="00081916"/>
    <w:rsid w:val="000C190C"/>
    <w:rsid w:val="000C5064"/>
    <w:rsid w:val="000C762D"/>
    <w:rsid w:val="000D3DBB"/>
    <w:rsid w:val="000E5F2B"/>
    <w:rsid w:val="00114B30"/>
    <w:rsid w:val="00115D26"/>
    <w:rsid w:val="00127459"/>
    <w:rsid w:val="001305DC"/>
    <w:rsid w:val="00137983"/>
    <w:rsid w:val="001409EB"/>
    <w:rsid w:val="0016073E"/>
    <w:rsid w:val="00187560"/>
    <w:rsid w:val="001A746F"/>
    <w:rsid w:val="001B15B4"/>
    <w:rsid w:val="001D030C"/>
    <w:rsid w:val="001D59F7"/>
    <w:rsid w:val="001E659F"/>
    <w:rsid w:val="001F204D"/>
    <w:rsid w:val="001F5100"/>
    <w:rsid w:val="00204D75"/>
    <w:rsid w:val="00211D6A"/>
    <w:rsid w:val="00231E7C"/>
    <w:rsid w:val="00237022"/>
    <w:rsid w:val="00245800"/>
    <w:rsid w:val="00250ED3"/>
    <w:rsid w:val="00251A1A"/>
    <w:rsid w:val="00254791"/>
    <w:rsid w:val="00257BCE"/>
    <w:rsid w:val="00271EB2"/>
    <w:rsid w:val="00286BA9"/>
    <w:rsid w:val="00293047"/>
    <w:rsid w:val="00293C69"/>
    <w:rsid w:val="00294975"/>
    <w:rsid w:val="00296264"/>
    <w:rsid w:val="00297EB9"/>
    <w:rsid w:val="002A30FE"/>
    <w:rsid w:val="002B6D62"/>
    <w:rsid w:val="002C3936"/>
    <w:rsid w:val="002C3F67"/>
    <w:rsid w:val="002D0368"/>
    <w:rsid w:val="002D407A"/>
    <w:rsid w:val="002D4293"/>
    <w:rsid w:val="002E0106"/>
    <w:rsid w:val="002E37C5"/>
    <w:rsid w:val="002F2503"/>
    <w:rsid w:val="003214EA"/>
    <w:rsid w:val="003364AB"/>
    <w:rsid w:val="00343416"/>
    <w:rsid w:val="00374C95"/>
    <w:rsid w:val="003A740B"/>
    <w:rsid w:val="003B3263"/>
    <w:rsid w:val="003B36AE"/>
    <w:rsid w:val="003B7565"/>
    <w:rsid w:val="003B7A97"/>
    <w:rsid w:val="003C0A24"/>
    <w:rsid w:val="003C29D4"/>
    <w:rsid w:val="003D6297"/>
    <w:rsid w:val="003E6C56"/>
    <w:rsid w:val="00407E57"/>
    <w:rsid w:val="004144BE"/>
    <w:rsid w:val="004213AC"/>
    <w:rsid w:val="0042207C"/>
    <w:rsid w:val="00434390"/>
    <w:rsid w:val="004610B7"/>
    <w:rsid w:val="00463143"/>
    <w:rsid w:val="00475CAC"/>
    <w:rsid w:val="004A0081"/>
    <w:rsid w:val="004A3F6B"/>
    <w:rsid w:val="004A49A0"/>
    <w:rsid w:val="004A4D21"/>
    <w:rsid w:val="004B70EF"/>
    <w:rsid w:val="004C4566"/>
    <w:rsid w:val="004E710D"/>
    <w:rsid w:val="004F1D30"/>
    <w:rsid w:val="005006E2"/>
    <w:rsid w:val="005102EF"/>
    <w:rsid w:val="00514CF3"/>
    <w:rsid w:val="00515AEA"/>
    <w:rsid w:val="00520180"/>
    <w:rsid w:val="00523110"/>
    <w:rsid w:val="00527DA3"/>
    <w:rsid w:val="00527F96"/>
    <w:rsid w:val="0053458D"/>
    <w:rsid w:val="00540FB9"/>
    <w:rsid w:val="0057646F"/>
    <w:rsid w:val="00582520"/>
    <w:rsid w:val="00584090"/>
    <w:rsid w:val="0059363C"/>
    <w:rsid w:val="00597261"/>
    <w:rsid w:val="005B0F94"/>
    <w:rsid w:val="005C15BD"/>
    <w:rsid w:val="005E3BA8"/>
    <w:rsid w:val="005F43EE"/>
    <w:rsid w:val="005F7DC3"/>
    <w:rsid w:val="00610DA4"/>
    <w:rsid w:val="00617599"/>
    <w:rsid w:val="00630D38"/>
    <w:rsid w:val="00641B68"/>
    <w:rsid w:val="006433EC"/>
    <w:rsid w:val="00650F57"/>
    <w:rsid w:val="00653AC9"/>
    <w:rsid w:val="006541B8"/>
    <w:rsid w:val="00655DCF"/>
    <w:rsid w:val="00661FE8"/>
    <w:rsid w:val="006673EF"/>
    <w:rsid w:val="00682129"/>
    <w:rsid w:val="006B1171"/>
    <w:rsid w:val="006B6855"/>
    <w:rsid w:val="006C178B"/>
    <w:rsid w:val="006D77AD"/>
    <w:rsid w:val="006E2CD4"/>
    <w:rsid w:val="006F1059"/>
    <w:rsid w:val="007219E2"/>
    <w:rsid w:val="00721D91"/>
    <w:rsid w:val="00727D3E"/>
    <w:rsid w:val="0078347B"/>
    <w:rsid w:val="007844C2"/>
    <w:rsid w:val="00797C6B"/>
    <w:rsid w:val="007A1FBF"/>
    <w:rsid w:val="007A4F24"/>
    <w:rsid w:val="007D14D4"/>
    <w:rsid w:val="007D7322"/>
    <w:rsid w:val="007F391E"/>
    <w:rsid w:val="0080106B"/>
    <w:rsid w:val="008043D7"/>
    <w:rsid w:val="00805432"/>
    <w:rsid w:val="00816785"/>
    <w:rsid w:val="00820DD2"/>
    <w:rsid w:val="008257E2"/>
    <w:rsid w:val="00827F86"/>
    <w:rsid w:val="00833B7F"/>
    <w:rsid w:val="0083526F"/>
    <w:rsid w:val="00837AB5"/>
    <w:rsid w:val="00844F7F"/>
    <w:rsid w:val="00882F29"/>
    <w:rsid w:val="008931BA"/>
    <w:rsid w:val="008C183B"/>
    <w:rsid w:val="008D5C53"/>
    <w:rsid w:val="008E067E"/>
    <w:rsid w:val="008E4B9D"/>
    <w:rsid w:val="00904B70"/>
    <w:rsid w:val="00916982"/>
    <w:rsid w:val="009314FF"/>
    <w:rsid w:val="00937654"/>
    <w:rsid w:val="00942E57"/>
    <w:rsid w:val="009500D2"/>
    <w:rsid w:val="00966B4A"/>
    <w:rsid w:val="009919A8"/>
    <w:rsid w:val="009A44B8"/>
    <w:rsid w:val="009A6E85"/>
    <w:rsid w:val="009B3B56"/>
    <w:rsid w:val="009B5C8F"/>
    <w:rsid w:val="009C0A24"/>
    <w:rsid w:val="009D5596"/>
    <w:rsid w:val="009E1533"/>
    <w:rsid w:val="009E39EC"/>
    <w:rsid w:val="009E67F9"/>
    <w:rsid w:val="009F070F"/>
    <w:rsid w:val="00A00D12"/>
    <w:rsid w:val="00A221BB"/>
    <w:rsid w:val="00A26A5B"/>
    <w:rsid w:val="00A362A1"/>
    <w:rsid w:val="00A41863"/>
    <w:rsid w:val="00A4485F"/>
    <w:rsid w:val="00A52332"/>
    <w:rsid w:val="00A61CB2"/>
    <w:rsid w:val="00A76B6D"/>
    <w:rsid w:val="00AA0B60"/>
    <w:rsid w:val="00AD3258"/>
    <w:rsid w:val="00AD3825"/>
    <w:rsid w:val="00AE09B7"/>
    <w:rsid w:val="00AF0D00"/>
    <w:rsid w:val="00B0239C"/>
    <w:rsid w:val="00B230ED"/>
    <w:rsid w:val="00B2734A"/>
    <w:rsid w:val="00B53934"/>
    <w:rsid w:val="00B57C76"/>
    <w:rsid w:val="00B60AC7"/>
    <w:rsid w:val="00B660F7"/>
    <w:rsid w:val="00B95DD2"/>
    <w:rsid w:val="00BA6AC0"/>
    <w:rsid w:val="00BB6830"/>
    <w:rsid w:val="00BB6E47"/>
    <w:rsid w:val="00BC1837"/>
    <w:rsid w:val="00BC5B52"/>
    <w:rsid w:val="00BD402A"/>
    <w:rsid w:val="00BE0EDD"/>
    <w:rsid w:val="00BE34FF"/>
    <w:rsid w:val="00BF337A"/>
    <w:rsid w:val="00BF7AA3"/>
    <w:rsid w:val="00C0194A"/>
    <w:rsid w:val="00C11451"/>
    <w:rsid w:val="00C11DB3"/>
    <w:rsid w:val="00C14E0F"/>
    <w:rsid w:val="00C35E4F"/>
    <w:rsid w:val="00C42C03"/>
    <w:rsid w:val="00C43482"/>
    <w:rsid w:val="00C524B9"/>
    <w:rsid w:val="00C81A8F"/>
    <w:rsid w:val="00C924B8"/>
    <w:rsid w:val="00CA0E48"/>
    <w:rsid w:val="00CA17E0"/>
    <w:rsid w:val="00CC5E39"/>
    <w:rsid w:val="00CE49AB"/>
    <w:rsid w:val="00CE5D96"/>
    <w:rsid w:val="00D124FC"/>
    <w:rsid w:val="00D24665"/>
    <w:rsid w:val="00D24C91"/>
    <w:rsid w:val="00D40CBF"/>
    <w:rsid w:val="00D45360"/>
    <w:rsid w:val="00D51369"/>
    <w:rsid w:val="00D55BBD"/>
    <w:rsid w:val="00D57978"/>
    <w:rsid w:val="00D62DA0"/>
    <w:rsid w:val="00D7406C"/>
    <w:rsid w:val="00D752AC"/>
    <w:rsid w:val="00D76C84"/>
    <w:rsid w:val="00D778E3"/>
    <w:rsid w:val="00D821F3"/>
    <w:rsid w:val="00DA02F9"/>
    <w:rsid w:val="00DA7548"/>
    <w:rsid w:val="00DB5E27"/>
    <w:rsid w:val="00E0384B"/>
    <w:rsid w:val="00E04D45"/>
    <w:rsid w:val="00E127A5"/>
    <w:rsid w:val="00E158CC"/>
    <w:rsid w:val="00E32313"/>
    <w:rsid w:val="00E478D7"/>
    <w:rsid w:val="00E479FE"/>
    <w:rsid w:val="00E73339"/>
    <w:rsid w:val="00E76D98"/>
    <w:rsid w:val="00E772CF"/>
    <w:rsid w:val="00E8796F"/>
    <w:rsid w:val="00EA70D0"/>
    <w:rsid w:val="00EB1965"/>
    <w:rsid w:val="00EC5906"/>
    <w:rsid w:val="00ED335B"/>
    <w:rsid w:val="00ED7B73"/>
    <w:rsid w:val="00EF0C32"/>
    <w:rsid w:val="00EF33C5"/>
    <w:rsid w:val="00EF3ED6"/>
    <w:rsid w:val="00EF448E"/>
    <w:rsid w:val="00F0651B"/>
    <w:rsid w:val="00F161CB"/>
    <w:rsid w:val="00F27BF7"/>
    <w:rsid w:val="00F30BF9"/>
    <w:rsid w:val="00F328BB"/>
    <w:rsid w:val="00F50C4C"/>
    <w:rsid w:val="00F6226E"/>
    <w:rsid w:val="00F75487"/>
    <w:rsid w:val="00FA2AA9"/>
    <w:rsid w:val="00FA7291"/>
    <w:rsid w:val="00FB1AAF"/>
    <w:rsid w:val="00FB331F"/>
    <w:rsid w:val="00FB3A6C"/>
    <w:rsid w:val="00FC3A96"/>
    <w:rsid w:val="00FC4C34"/>
    <w:rsid w:val="00FC4D47"/>
    <w:rsid w:val="00FD59B5"/>
    <w:rsid w:val="00FD5A10"/>
    <w:rsid w:val="00FF2CAC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2C354"/>
  <w15:docId w15:val="{693A5004-31E3-4F0D-9810-42FB9F6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9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s3">
    <w:name w:val="s3"/>
    <w:rsid w:val="0079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BC75-40C5-5A40-A534-52436555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642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Jesper Johansson</dc:creator>
  <cp:lastModifiedBy>Microsoft Office-användare</cp:lastModifiedBy>
  <cp:revision>3</cp:revision>
  <cp:lastPrinted>2021-11-05T14:12:00Z</cp:lastPrinted>
  <dcterms:created xsi:type="dcterms:W3CDTF">2021-12-15T13:40:00Z</dcterms:created>
  <dcterms:modified xsi:type="dcterms:W3CDTF">2021-12-15T15:19:00Z</dcterms:modified>
</cp:coreProperties>
</file>